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C3B2A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jc w:val="center"/>
        <w:rPr>
          <w:rFonts w:ascii="Verdana" w:hAnsi="Verdana"/>
          <w:color w:val="383838"/>
        </w:rPr>
      </w:pPr>
      <w:r>
        <w:rPr>
          <w:rStyle w:val="af1"/>
          <w:rFonts w:ascii="Verdana" w:hAnsi="Verdana"/>
          <w:b/>
          <w:bCs/>
          <w:color w:val="000000"/>
        </w:rPr>
        <w:t>Родительство – это ответственность и мудрость!</w:t>
      </w:r>
    </w:p>
    <w:p w14:paraId="6DC687F5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Советы психолога родителям: «Как начать день, чтобы прожить его без взаимных обид и нервотрепки?»</w:t>
      </w:r>
    </w:p>
    <w:p w14:paraId="745AA9B4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Будите ребенка спокойно. Проснувшись, он должен увидеть вашу улыбку и услышать ласковый голос. Не подгоняйте его с утра, не дергайте по пустякам, не укоряйте за ошибки и оплошности, даже если «вчера предупреждали».</w:t>
      </w:r>
    </w:p>
    <w:p w14:paraId="552D4737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Не торопите. Умение рассчитать время – ваша задача, если это вам плохо удается, то вины ребенка в этом нет.</w:t>
      </w:r>
    </w:p>
    <w:p w14:paraId="4511E751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Не отправляйте ребенка в школу без завтрака: до школьного завтрака ему придется много поработать.</w:t>
      </w:r>
    </w:p>
    <w:p w14:paraId="5AE3DC33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Прощаясь, предупреждайте и направляйте: «Веди себя культурно и вежливо…», «У тебя сегодня все получится…» и т.п. Пожелайте ребенку удачи, подбодрите, скажите несколько ласковых слов. У него впереди трудный день.</w:t>
      </w:r>
    </w:p>
    <w:p w14:paraId="72837F32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Забудьте фразу «Что ты сегодня получил?». Встречайте ребенка после школы спокойно.</w:t>
      </w:r>
    </w:p>
    <w:p w14:paraId="39B385DE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</w:t>
      </w:r>
    </w:p>
    <w:p w14:paraId="37237449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Если же ребенок чересчур возбужден, жаждет поделиться чем-то, не отмахивайтесь, не откладываете на потом. Выслушайте его: ведь это не займет много времени.</w:t>
      </w:r>
    </w:p>
    <w:p w14:paraId="6630D7CE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Если вы видите, что ребенок огорчен, но молчит, не допытывайтесь. Пусть успокоится – тогда и расскажет все сам.</w:t>
      </w:r>
    </w:p>
    <w:p w14:paraId="7AD3D804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Выслушав замечания учителя, не торопитесь устраивать «разбор полетов» и постарайтесь, чтобы ваш разговор с учителем происходил без ребенка.</w:t>
      </w:r>
    </w:p>
    <w:p w14:paraId="2C131E05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После школы не торопите ребенка садиться за уроки. Необходимо 2 – 3 часа (а в первом классе хорошо бы часа полтора) поспать для восстановления сил. Лучшее время для приготовления уроков – с 15.00 до 17.00 часов. Занятия после этого времени бесполезны, завтра придется начинать все сначала.</w:t>
      </w:r>
    </w:p>
    <w:p w14:paraId="7473765D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 xml:space="preserve">Не заставляйте делать все уроки в один присест, после 15 – 20 минут занятий необходимы 10 – 15 минутные «переменки». Во время </w:t>
      </w:r>
      <w:r>
        <w:rPr>
          <w:rFonts w:ascii="Verdana" w:hAnsi="Verdana"/>
          <w:color w:val="383838"/>
        </w:rPr>
        <w:lastRenderedPageBreak/>
        <w:t>приготовления уроков не «стойте над душой», дайте возможность ребенку работать самому. Но уж если нужна ваша помощь, наберитесь терпения. Спокойный тон, поддержка (не волнуйся, все получится, давай разберемся вместе, я тебе помогу), похвала (даже если не очень получается) – всё это просто необходимо.</w:t>
      </w:r>
    </w:p>
    <w:p w14:paraId="0C90B1BE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Не акцентируйте внимание на оценках.</w:t>
      </w:r>
    </w:p>
    <w:p w14:paraId="25FF857D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В общении с ребенком старайтесь избегать условий: «Если ты сделаешь, то…». Порой условия становятся невыполнимыми вне зависимости от ребенка. И вы можете оказаться в очень сложной ситуации.</w:t>
      </w:r>
    </w:p>
    <w:p w14:paraId="56B0E07B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Найдите (постарайтесь найти) в течение дня хотя бы 30 минут, когда вы будете принадлежать только ребенку. Не отвлекайтесь на домашние дела, телевизионные передачи, общение с другими членами семьи. В этот момент важнее всего его дела, заботы, радости и неудачи.</w:t>
      </w:r>
    </w:p>
    <w:p w14:paraId="5AA0A0E1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Выбирайте единую тактику общения всех взрослых в семье с ребенком. Свои разногласия по поводу педагогической тактики решайте без него. Если что-то не получается, советуйтесь с учителем, врачом, психологом.</w:t>
      </w:r>
    </w:p>
    <w:p w14:paraId="5F48BB8B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Читайте литературу для родителей: там вы найдете много полезного. Будьте внимательны к жалобам ребенка на головную боль, усталость, плохое самочувствие. Чаще всего это объективные показатели утомления, трудности учебы.</w:t>
      </w:r>
    </w:p>
    <w:p w14:paraId="044F9B3E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Учтите, что даже «совсем большие» дети (мы часто говорим «ты уже большой» 7 – 8 летнему ребенку) очень любят послушать перед сном сказку или песенку. Все это успокаивает их, помогает снять напряжение, накопившееся за день, и позволяет спокойно уснуть. Ребёнок чувствует себя в безопасности: мама и папа рядом.</w:t>
      </w:r>
    </w:p>
    <w:p w14:paraId="7D034188" w14:textId="77777777" w:rsidR="00875F21" w:rsidRDefault="00875F21" w:rsidP="00875F21">
      <w:pPr>
        <w:pStyle w:val="af0"/>
        <w:shd w:val="clear" w:color="auto" w:fill="FFFFFF"/>
        <w:spacing w:before="0" w:beforeAutospacing="0" w:after="360" w:afterAutospacing="0"/>
        <w:rPr>
          <w:rFonts w:ascii="Verdana" w:hAnsi="Verdana"/>
          <w:color w:val="383838"/>
        </w:rPr>
      </w:pPr>
      <w:r>
        <w:rPr>
          <w:rFonts w:ascii="Verdana" w:hAnsi="Verdana"/>
          <w:color w:val="383838"/>
        </w:rPr>
        <w:t>Старайтесь не вспоминать перед сном неприятности, не выясняйте отношений, не обсуждайте завтрашнюю контрольную и т.п. Завтра будет новый день, и мы должны сделать все, что бы он был спокойным, добрым и радостным.</w:t>
      </w:r>
    </w:p>
    <w:p w14:paraId="095FC9C2" w14:textId="77777777" w:rsidR="00B30F47" w:rsidRDefault="00875F21"/>
    <w:sectPr w:rsidR="00B3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B Garamond">
    <w:panose1 w:val="00000000000000000000"/>
    <w:charset w:val="CC"/>
    <w:family w:val="auto"/>
    <w:pitch w:val="variable"/>
    <w:sig w:usb0="E00002FF" w:usb1="5201E4F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EA"/>
    <w:rsid w:val="00001AE2"/>
    <w:rsid w:val="001414D0"/>
    <w:rsid w:val="002D5359"/>
    <w:rsid w:val="00316CA1"/>
    <w:rsid w:val="004B0BBE"/>
    <w:rsid w:val="00875F21"/>
    <w:rsid w:val="00906FE4"/>
    <w:rsid w:val="00C947C0"/>
    <w:rsid w:val="00CB38EA"/>
    <w:rsid w:val="00E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D0968-4B64-43E0-BA1E-06288C1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22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ья_текст"/>
    <w:basedOn w:val="a"/>
    <w:link w:val="a4"/>
    <w:qFormat/>
    <w:rsid w:val="00C947C0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Статья_текст Знак"/>
    <w:basedOn w:val="a0"/>
    <w:link w:val="a3"/>
    <w:rsid w:val="00C947C0"/>
    <w:rPr>
      <w:rFonts w:ascii="Times New Roman" w:hAnsi="Times New Roman"/>
      <w:sz w:val="28"/>
      <w:szCs w:val="28"/>
    </w:rPr>
  </w:style>
  <w:style w:type="paragraph" w:customStyle="1" w:styleId="a5">
    <w:name w:val="семинар"/>
    <w:basedOn w:val="a"/>
    <w:link w:val="a6"/>
    <w:qFormat/>
    <w:rsid w:val="00316CA1"/>
    <w:pPr>
      <w:spacing w:after="120"/>
      <w:ind w:firstLine="851"/>
    </w:pPr>
    <w:rPr>
      <w:sz w:val="26"/>
    </w:rPr>
  </w:style>
  <w:style w:type="character" w:customStyle="1" w:styleId="a6">
    <w:name w:val="семинар Знак"/>
    <w:basedOn w:val="a0"/>
    <w:link w:val="a5"/>
    <w:rsid w:val="00316CA1"/>
    <w:rPr>
      <w:sz w:val="26"/>
    </w:rPr>
  </w:style>
  <w:style w:type="paragraph" w:styleId="2">
    <w:name w:val="toc 2"/>
    <w:basedOn w:val="a"/>
    <w:next w:val="a"/>
    <w:link w:val="20"/>
    <w:autoRedefine/>
    <w:uiPriority w:val="39"/>
    <w:unhideWhenUsed/>
    <w:qFormat/>
    <w:rsid w:val="00906FE4"/>
    <w:pPr>
      <w:spacing w:after="0" w:line="360" w:lineRule="auto"/>
      <w:ind w:left="238" w:firstLine="851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20">
    <w:name w:val="Оглавление 2 Знак"/>
    <w:basedOn w:val="a0"/>
    <w:link w:val="2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styleId="1">
    <w:name w:val="toc 1"/>
    <w:basedOn w:val="a"/>
    <w:next w:val="a"/>
    <w:link w:val="10"/>
    <w:autoRedefine/>
    <w:uiPriority w:val="39"/>
    <w:unhideWhenUsed/>
    <w:qFormat/>
    <w:rsid w:val="00906FE4"/>
    <w:pPr>
      <w:tabs>
        <w:tab w:val="right" w:leader="dot" w:pos="10195"/>
      </w:tabs>
      <w:spacing w:after="0" w:line="360" w:lineRule="auto"/>
      <w:ind w:left="1129" w:hanging="278"/>
      <w:jc w:val="both"/>
    </w:pPr>
    <w:rPr>
      <w:rFonts w:ascii="Times New Roman" w:hAnsi="Times New Roman" w:cs="Times New Roman"/>
      <w:b/>
      <w:sz w:val="28"/>
      <w:lang w:val="en-US"/>
    </w:rPr>
  </w:style>
  <w:style w:type="character" w:customStyle="1" w:styleId="10">
    <w:name w:val="Оглавление 1 Знак"/>
    <w:basedOn w:val="a0"/>
    <w:link w:val="1"/>
    <w:uiPriority w:val="39"/>
    <w:rsid w:val="00906FE4"/>
    <w:rPr>
      <w:rFonts w:ascii="Times New Roman" w:hAnsi="Times New Roman" w:cs="Times New Roman"/>
      <w:b/>
      <w:sz w:val="28"/>
      <w:lang w:val="en-US"/>
    </w:rPr>
  </w:style>
  <w:style w:type="paragraph" w:customStyle="1" w:styleId="a7">
    <w:name w:val="Д Загловок"/>
    <w:basedOn w:val="a"/>
    <w:link w:val="a8"/>
    <w:qFormat/>
    <w:rsid w:val="00316CA1"/>
    <w:pPr>
      <w:spacing w:after="0" w:line="360" w:lineRule="auto"/>
      <w:ind w:firstLine="851"/>
    </w:pPr>
    <w:rPr>
      <w:rFonts w:ascii="Times New Roman" w:hAnsi="Times New Roman"/>
      <w:b/>
      <w:sz w:val="32"/>
      <w:lang w:val="en-US"/>
    </w:rPr>
  </w:style>
  <w:style w:type="character" w:customStyle="1" w:styleId="a8">
    <w:name w:val="Д Загловок Знак"/>
    <w:basedOn w:val="a0"/>
    <w:link w:val="a7"/>
    <w:rsid w:val="00316CA1"/>
    <w:rPr>
      <w:rFonts w:ascii="Times New Roman" w:hAnsi="Times New Roman"/>
      <w:b/>
      <w:sz w:val="32"/>
      <w:lang w:val="en-US"/>
    </w:rPr>
  </w:style>
  <w:style w:type="paragraph" w:customStyle="1" w:styleId="a9">
    <w:name w:val="Д Подзаголовок"/>
    <w:basedOn w:val="a7"/>
    <w:link w:val="aa"/>
    <w:qFormat/>
    <w:rsid w:val="00316CA1"/>
    <w:pPr>
      <w:ind w:left="1299" w:hanging="448"/>
    </w:pPr>
    <w:rPr>
      <w:sz w:val="28"/>
    </w:rPr>
  </w:style>
  <w:style w:type="character" w:customStyle="1" w:styleId="aa">
    <w:name w:val="Д Подзаголовок Знак"/>
    <w:basedOn w:val="a8"/>
    <w:link w:val="a9"/>
    <w:rsid w:val="00316CA1"/>
    <w:rPr>
      <w:rFonts w:ascii="Times New Roman" w:hAnsi="Times New Roman"/>
      <w:b/>
      <w:sz w:val="28"/>
      <w:lang w:val="en-US"/>
    </w:rPr>
  </w:style>
  <w:style w:type="paragraph" w:customStyle="1" w:styleId="ab">
    <w:name w:val="Д Текст"/>
    <w:basedOn w:val="a9"/>
    <w:link w:val="ac"/>
    <w:qFormat/>
    <w:rsid w:val="00316CA1"/>
    <w:pPr>
      <w:ind w:left="0" w:firstLine="851"/>
      <w:jc w:val="both"/>
    </w:pPr>
    <w:rPr>
      <w:b w:val="0"/>
    </w:rPr>
  </w:style>
  <w:style w:type="character" w:customStyle="1" w:styleId="ac">
    <w:name w:val="Д Текст Знак"/>
    <w:basedOn w:val="aa"/>
    <w:link w:val="ab"/>
    <w:rsid w:val="00316CA1"/>
    <w:rPr>
      <w:rFonts w:ascii="Times New Roman" w:hAnsi="Times New Roman"/>
      <w:b w:val="0"/>
      <w:sz w:val="28"/>
      <w:lang w:val="en-US"/>
    </w:rPr>
  </w:style>
  <w:style w:type="paragraph" w:customStyle="1" w:styleId="ad">
    <w:name w:val="К_Текст"/>
    <w:basedOn w:val="a"/>
    <w:link w:val="ae"/>
    <w:qFormat/>
    <w:rsid w:val="00316CA1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lang w:val="en-US"/>
    </w:rPr>
  </w:style>
  <w:style w:type="character" w:customStyle="1" w:styleId="ae">
    <w:name w:val="К_Текст Знак"/>
    <w:basedOn w:val="a0"/>
    <w:link w:val="ad"/>
    <w:rsid w:val="00316CA1"/>
    <w:rPr>
      <w:rFonts w:ascii="Times New Roman" w:hAnsi="Times New Roman" w:cs="Times New Roman"/>
      <w:sz w:val="28"/>
      <w:lang w:val="en-US"/>
    </w:rPr>
  </w:style>
  <w:style w:type="paragraph" w:customStyle="1" w:styleId="af">
    <w:name w:val="Серпент"/>
    <w:basedOn w:val="a"/>
    <w:qFormat/>
    <w:rsid w:val="001414D0"/>
    <w:pPr>
      <w:spacing w:afterLines="20" w:after="48" w:line="240" w:lineRule="auto"/>
      <w:ind w:firstLine="284"/>
      <w:jc w:val="both"/>
    </w:pPr>
    <w:rPr>
      <w:rFonts w:ascii="EB Garamond" w:eastAsia="Times New Roman" w:hAnsi="EB Garamond" w:cs="EB Garamond"/>
      <w:color w:val="000000"/>
      <w:lang w:eastAsia="ru-RU"/>
    </w:rPr>
  </w:style>
  <w:style w:type="paragraph" w:styleId="af0">
    <w:name w:val="Normal (Web)"/>
    <w:basedOn w:val="a"/>
    <w:uiPriority w:val="99"/>
    <w:semiHidden/>
    <w:unhideWhenUsed/>
    <w:rsid w:val="00875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875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7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</dc:creator>
  <cp:keywords/>
  <dc:description/>
  <cp:lastModifiedBy>Pauline</cp:lastModifiedBy>
  <cp:revision>2</cp:revision>
  <dcterms:created xsi:type="dcterms:W3CDTF">2025-08-06T12:45:00Z</dcterms:created>
  <dcterms:modified xsi:type="dcterms:W3CDTF">2025-08-06T12:45:00Z</dcterms:modified>
</cp:coreProperties>
</file>