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A57" w:rsidRDefault="00C55A57" w:rsidP="00C55A57">
      <w:pPr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не растерять навыки за лето».</w:t>
      </w:r>
    </w:p>
    <w:p w:rsidR="001A60B4" w:rsidRDefault="001A60B4" w:rsidP="001A60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Летние каникулы для ученика начальной школы — это не только отдых, но и зона риска для его речи и письма. Без регулярной речевой практики за три месяца навыки угасают: дети начинают путать звуки, пропускать буквы при письме и медленнее читать.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60B4">
        <w:rPr>
          <w:rFonts w:ascii="Times New Roman" w:hAnsi="Times New Roman" w:cs="Times New Roman"/>
          <w:sz w:val="28"/>
          <w:szCs w:val="28"/>
        </w:rPr>
        <w:t>Чтобы избежать «сентябрьского отката», достаточно уделять речевым играм 10–15 минут в день во время прогулок, поездок или отдыха.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B4" w:rsidRDefault="001A60B4" w:rsidP="001A60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1A60B4">
        <w:rPr>
          <w:rFonts w:ascii="Times New Roman" w:hAnsi="Times New Roman" w:cs="Times New Roman"/>
          <w:sz w:val="28"/>
          <w:szCs w:val="28"/>
        </w:rPr>
        <w:t>очки контроля для родителей учеников 1–4 классов:</w:t>
      </w:r>
    </w:p>
    <w:p w:rsidR="001A60B4" w:rsidRDefault="001A60B4" w:rsidP="001A60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Фонематический слух (база для грамотного письма)</w:t>
      </w:r>
      <w:r w:rsidR="00C55A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A57" w:rsidRDefault="001A60B4" w:rsidP="001A60B4">
      <w:pPr>
        <w:pStyle w:val="a3"/>
        <w:spacing w:line="360" w:lineRule="auto"/>
        <w:ind w:left="1428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Зачем: Защищает от пропусков букв и замены парных согласных (Б-П, Д-Т, З-С).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A57" w:rsidRDefault="001A60B4" w:rsidP="00C55A5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Игра «Цепочка»: Называть слова на последнюю букву предыдущего (автобус — слон — норка).</w:t>
      </w:r>
      <w:r w:rsidR="00C55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B4" w:rsidRPr="00C55A57" w:rsidRDefault="001A60B4" w:rsidP="00C55A5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57">
        <w:rPr>
          <w:rFonts w:ascii="Times New Roman" w:hAnsi="Times New Roman" w:cs="Times New Roman"/>
          <w:sz w:val="28"/>
          <w:szCs w:val="28"/>
        </w:rPr>
        <w:t>Игра «Шпион»: Загадать слово по звукам ([ш], [к], [о], [л], [а]) — ребёнок должен быстро собрать его на слух.</w:t>
      </w:r>
    </w:p>
    <w:p w:rsidR="00C55A57" w:rsidRDefault="001A60B4" w:rsidP="00C55A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 xml:space="preserve">Зрительно-пространственный </w:t>
      </w:r>
      <w:proofErr w:type="spellStart"/>
      <w:r w:rsidRPr="001A60B4">
        <w:rPr>
          <w:rFonts w:ascii="Times New Roman" w:hAnsi="Times New Roman" w:cs="Times New Roman"/>
          <w:sz w:val="28"/>
          <w:szCs w:val="28"/>
        </w:rPr>
        <w:t>гнозис</w:t>
      </w:r>
      <w:proofErr w:type="spellEnd"/>
      <w:r w:rsidRPr="001A60B4">
        <w:rPr>
          <w:rFonts w:ascii="Times New Roman" w:hAnsi="Times New Roman" w:cs="Times New Roman"/>
          <w:sz w:val="28"/>
          <w:szCs w:val="28"/>
        </w:rPr>
        <w:t xml:space="preserve"> (профилактика </w:t>
      </w:r>
      <w:proofErr w:type="spellStart"/>
      <w:r w:rsidRPr="001A60B4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1A60B4">
        <w:rPr>
          <w:rFonts w:ascii="Times New Roman" w:hAnsi="Times New Roman" w:cs="Times New Roman"/>
          <w:sz w:val="28"/>
          <w:szCs w:val="28"/>
        </w:rPr>
        <w:t>)</w:t>
      </w:r>
      <w:r w:rsidR="00C55A57">
        <w:rPr>
          <w:rFonts w:ascii="Times New Roman" w:hAnsi="Times New Roman" w:cs="Times New Roman"/>
          <w:sz w:val="28"/>
          <w:szCs w:val="28"/>
        </w:rPr>
        <w:t xml:space="preserve">. </w:t>
      </w:r>
      <w:r w:rsidRPr="001A60B4">
        <w:rPr>
          <w:rFonts w:ascii="Times New Roman" w:hAnsi="Times New Roman" w:cs="Times New Roman"/>
          <w:sz w:val="28"/>
          <w:szCs w:val="28"/>
        </w:rPr>
        <w:t>Зачем: Помогает не путать похожие буквы (б-д, п-т, и-ш) и не писать их зеркально.</w:t>
      </w:r>
      <w:r w:rsidR="00C55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60B4" w:rsidRPr="00C55A57" w:rsidRDefault="001A60B4" w:rsidP="00C55A5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57">
        <w:rPr>
          <w:rFonts w:ascii="Times New Roman" w:hAnsi="Times New Roman" w:cs="Times New Roman"/>
          <w:sz w:val="28"/>
          <w:szCs w:val="28"/>
        </w:rPr>
        <w:t>Игра «Корректор»: Дать ребёнку старый журнал и попросить зачеркнуть в абзаце все буквы «Р» и обвести все буквы «Л».</w:t>
      </w:r>
    </w:p>
    <w:p w:rsidR="001A60B4" w:rsidRDefault="001A60B4" w:rsidP="001A60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Конструирование: Выклад</w:t>
      </w:r>
      <w:r w:rsidR="00C55A57">
        <w:rPr>
          <w:rFonts w:ascii="Times New Roman" w:hAnsi="Times New Roman" w:cs="Times New Roman"/>
          <w:sz w:val="28"/>
          <w:szCs w:val="28"/>
        </w:rPr>
        <w:t xml:space="preserve">ывать контуры букв из камней, </w:t>
      </w:r>
      <w:r w:rsidRPr="001A60B4">
        <w:rPr>
          <w:rFonts w:ascii="Times New Roman" w:hAnsi="Times New Roman" w:cs="Times New Roman"/>
          <w:sz w:val="28"/>
          <w:szCs w:val="28"/>
        </w:rPr>
        <w:t>палочек, ракушек или лепить их из пластилина.</w:t>
      </w:r>
    </w:p>
    <w:p w:rsidR="001A60B4" w:rsidRPr="00C55A57" w:rsidRDefault="001A60B4" w:rsidP="00C55A57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Связная речь и словарный запас (база для изложений и сочинений)</w:t>
      </w:r>
      <w:r w:rsidR="00C55A57">
        <w:rPr>
          <w:rFonts w:ascii="Times New Roman" w:hAnsi="Times New Roman" w:cs="Times New Roman"/>
          <w:sz w:val="28"/>
          <w:szCs w:val="28"/>
        </w:rPr>
        <w:t xml:space="preserve">. </w:t>
      </w:r>
      <w:r w:rsidRPr="00C55A57">
        <w:rPr>
          <w:rFonts w:ascii="Times New Roman" w:hAnsi="Times New Roman" w:cs="Times New Roman"/>
          <w:sz w:val="28"/>
          <w:szCs w:val="28"/>
        </w:rPr>
        <w:t>Зачем: Развивает умение красиво, логично и развёрнуто выражать свои мысли.</w:t>
      </w:r>
    </w:p>
    <w:p w:rsidR="001A60B4" w:rsidRPr="00C55A57" w:rsidRDefault="001A60B4" w:rsidP="00C55A5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A57">
        <w:rPr>
          <w:rFonts w:ascii="Times New Roman" w:hAnsi="Times New Roman" w:cs="Times New Roman"/>
          <w:sz w:val="28"/>
          <w:szCs w:val="28"/>
        </w:rPr>
        <w:t>Игра «Узнай по описанию»: Загадать предмет на пляже или в лесу, называя только признаки (зелёная, колючая, высокая — ель).</w:t>
      </w:r>
    </w:p>
    <w:p w:rsidR="001A60B4" w:rsidRDefault="001A60B4" w:rsidP="001A60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lastRenderedPageBreak/>
        <w:t>Семейные обсуждения: Просить ребёнка подробно пересказать сюжет мультфильма, книги или яркого события дня по схеме: Что было сначала? Что случилось потом? Чем всё закончилось?</w:t>
      </w:r>
    </w:p>
    <w:p w:rsidR="001A60B4" w:rsidRDefault="001A60B4" w:rsidP="001A60B4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Читайте ежедневно понемногу (15–20 минут). Используйте приём «Чтение по очереди»: один абзац читает взрослый, один — ребёнок. После обязательно обсудите прочитанное.</w:t>
      </w:r>
    </w:p>
    <w:p w:rsidR="001A60B4" w:rsidRDefault="001A60B4" w:rsidP="001A60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60B4">
        <w:rPr>
          <w:rFonts w:ascii="Times New Roman" w:hAnsi="Times New Roman" w:cs="Times New Roman"/>
          <w:sz w:val="28"/>
          <w:szCs w:val="28"/>
        </w:rPr>
        <w:t>Лето — идеальное время для развития речи без стресса и школьных оценок. Играйте с ребёнком, общайтесь и хвалите за успехи!</w:t>
      </w:r>
      <w:bookmarkStart w:id="0" w:name="_GoBack"/>
      <w:bookmarkEnd w:id="0"/>
    </w:p>
    <w:p w:rsidR="001A60B4" w:rsidRDefault="001A60B4" w:rsidP="001A60B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Хороших каникул!</w:t>
      </w:r>
      <w:r w:rsidR="00C55A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A57" w:rsidRPr="001A60B4" w:rsidRDefault="00C55A57" w:rsidP="00C55A57">
      <w:pPr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 Е.В. Маслакова</w:t>
      </w:r>
    </w:p>
    <w:sectPr w:rsidR="00C55A57" w:rsidRPr="001A60B4" w:rsidSect="006A54C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B5104"/>
    <w:multiLevelType w:val="hybridMultilevel"/>
    <w:tmpl w:val="93547F98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7E427BDF"/>
    <w:multiLevelType w:val="hybridMultilevel"/>
    <w:tmpl w:val="70200C2A"/>
    <w:lvl w:ilvl="0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7EC35A08"/>
    <w:multiLevelType w:val="hybridMultilevel"/>
    <w:tmpl w:val="3AD0A8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4"/>
    <w:rsid w:val="001A60B4"/>
    <w:rsid w:val="0024323C"/>
    <w:rsid w:val="006A54C6"/>
    <w:rsid w:val="00C5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BF3"/>
  <w15:chartTrackingRefBased/>
  <w15:docId w15:val="{33051B1B-4874-441E-8DEC-ADA07108F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8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3957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083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2026-05-26T07:39:00Z</dcterms:created>
  <dcterms:modified xsi:type="dcterms:W3CDTF">2026-05-26T07:55:00Z</dcterms:modified>
</cp:coreProperties>
</file>