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01" w:rsidRDefault="001B0D01" w:rsidP="008F7D03">
      <w:pPr>
        <w:widowControl w:val="0"/>
        <w:spacing w:after="0" w:line="240" w:lineRule="auto"/>
        <w:ind w:firstLine="709"/>
        <w:jc w:val="center"/>
        <w:outlineLvl w:val="2"/>
        <w:rPr>
          <w:rFonts w:eastAsia="Times New Roman"/>
          <w:b/>
          <w:bCs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b/>
          <w:bCs/>
          <w:color w:val="auto"/>
          <w:sz w:val="30"/>
          <w:szCs w:val="30"/>
          <w:lang w:eastAsia="ru-RU"/>
        </w:rPr>
        <w:t>Осторожно! Открытое окно!</w:t>
      </w:r>
    </w:p>
    <w:p w:rsidR="008F7D03" w:rsidRPr="001B0D01" w:rsidRDefault="008F7D03" w:rsidP="008F7D03">
      <w:pPr>
        <w:widowControl w:val="0"/>
        <w:spacing w:after="0" w:line="240" w:lineRule="auto"/>
        <w:ind w:firstLine="709"/>
        <w:jc w:val="center"/>
        <w:outlineLvl w:val="2"/>
        <w:rPr>
          <w:rFonts w:eastAsia="Times New Roman"/>
          <w:b/>
          <w:bCs/>
          <w:color w:val="auto"/>
          <w:sz w:val="30"/>
          <w:szCs w:val="30"/>
          <w:lang w:eastAsia="ru-RU"/>
        </w:rPr>
      </w:pP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lang w:eastAsia="ru-RU"/>
        </w:rPr>
        <w:t>Падение детей с высоты, к сожалению, не редкость в Беларуси. Особенно часто о трагических случаях, связанных с падением малышей из окон или с крыш, можно услышать в конце весны, летом и в начале осени. Происходит это по разным причинам: родители отвлеклись или вовсе отсутствовали дома, дети играли или опирались на москитные сетки, не выдержали стеклопакеты — случается разное.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8F7D03">
        <w:rPr>
          <w:rFonts w:eastAsia="Times New Roman"/>
          <w:b/>
          <w:bCs/>
          <w:color w:val="111111"/>
          <w:sz w:val="30"/>
          <w:szCs w:val="30"/>
          <w:lang w:eastAsia="ru-RU"/>
        </w:rPr>
        <w:t>Помните: нельзя рассматривать москитную сетку как средство против падения, так как ни одна москитная сетка не рассчитана на вес даже самого маленького ребенка.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u w:val="single"/>
          <w:lang w:eastAsia="ru-RU"/>
        </w:rPr>
        <w:t>Что нужно делать, чтобы защитить ребенка?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lang w:eastAsia="ru-RU"/>
        </w:rPr>
        <w:t>- не оставляйте малолетних детей без присмотра даже на несколько секунд;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lang w:eastAsia="ru-RU"/>
        </w:rPr>
        <w:t>- ребенку 4-5 лет нужно регулярно объяснять, что залезать на подоконник нельзя;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lang w:eastAsia="ru-RU"/>
        </w:rPr>
        <w:t>- не учите ребенка подставлять что-либо под ноги, чтобы выглянуть в окно. Впоследствии, действуя подобным образом, он может слишком сильно высунуться наружу и выпасть из окна;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lang w:eastAsia="ru-RU"/>
        </w:rPr>
        <w:t>- не показывайте ребенку, как открывается окно. Чем позднее он научится делать это самостоятельно, тем более безопасным будет его пребывание в квартире;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B0D01">
        <w:rPr>
          <w:rFonts w:eastAsia="Times New Roman"/>
          <w:color w:val="111111"/>
          <w:sz w:val="30"/>
          <w:szCs w:val="30"/>
          <w:lang w:eastAsia="ru-RU"/>
        </w:rPr>
        <w:t>- ради безопасности детей следует снимать ручки со стеклопакетов, чтобы малыш не мог самостоятельно открыть окно, а также обязательно использовать запирающие устройства («детские замки»). Отодвиньте мебель от окон, это поможет предотвратить случайное попадание ребенка на подоконник.</w:t>
      </w:r>
    </w:p>
    <w:p w:rsidR="001B0D01" w:rsidRPr="001B0D01" w:rsidRDefault="001B0D01" w:rsidP="008F7D03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8F7D03">
        <w:rPr>
          <w:rFonts w:eastAsia="Times New Roman"/>
          <w:i/>
          <w:iCs/>
          <w:color w:val="111111"/>
          <w:sz w:val="30"/>
          <w:szCs w:val="30"/>
          <w:lang w:eastAsia="ru-RU"/>
        </w:rPr>
        <w:t>ПОМНИТЕ! П</w:t>
      </w:r>
      <w:r w:rsidRPr="008F7D03">
        <w:rPr>
          <w:rFonts w:eastAsia="Times New Roman"/>
          <w:i/>
          <w:iCs/>
          <w:color w:val="auto"/>
          <w:sz w:val="30"/>
          <w:szCs w:val="30"/>
          <w:lang w:eastAsia="ru-RU"/>
        </w:rPr>
        <w:t>редотвратить трагедию поможет только постоянная профилактическая работа. Быть начеку нужно всегда: вне зависимости от того, живет ли у вас дома непоседа или спокойный и послушный ребенок. Детский интерес распространяется на все без исключения, в том числе и на окна, и на то, что находится за ними. И наилучший способ обезопасить малыша – постоянно следить за ребенком, а также установить всевозможные меры защиты на окна.</w:t>
      </w:r>
    </w:p>
    <w:p w:rsidR="00574FEC" w:rsidRPr="008F7D03" w:rsidRDefault="008F7D03" w:rsidP="008F7D03">
      <w:pPr>
        <w:widowControl w:val="0"/>
        <w:spacing w:after="0" w:line="240" w:lineRule="auto"/>
        <w:ind w:firstLine="709"/>
        <w:rPr>
          <w:sz w:val="30"/>
          <w:szCs w:val="30"/>
        </w:rPr>
      </w:pPr>
    </w:p>
    <w:sectPr w:rsidR="00574FEC" w:rsidRPr="008F7D03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0D01"/>
    <w:rsid w:val="00171B39"/>
    <w:rsid w:val="00191FD2"/>
    <w:rsid w:val="001B0D01"/>
    <w:rsid w:val="00274FA4"/>
    <w:rsid w:val="0038169F"/>
    <w:rsid w:val="004647C8"/>
    <w:rsid w:val="005518BA"/>
    <w:rsid w:val="00575390"/>
    <w:rsid w:val="005B26F1"/>
    <w:rsid w:val="00680BD0"/>
    <w:rsid w:val="00714521"/>
    <w:rsid w:val="008F7D03"/>
    <w:rsid w:val="009B46E8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paragraph" w:styleId="3">
    <w:name w:val="heading 3"/>
    <w:basedOn w:val="a"/>
    <w:link w:val="30"/>
    <w:uiPriority w:val="9"/>
    <w:qFormat/>
    <w:rsid w:val="001B0D0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D01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0D0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D01"/>
    <w:rPr>
      <w:b/>
      <w:bCs/>
    </w:rPr>
  </w:style>
  <w:style w:type="character" w:styleId="a5">
    <w:name w:val="Emphasis"/>
    <w:basedOn w:val="a0"/>
    <w:uiPriority w:val="20"/>
    <w:qFormat/>
    <w:rsid w:val="001B0D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2024-04-21T13:23:00Z</dcterms:created>
  <dcterms:modified xsi:type="dcterms:W3CDTF">2024-04-21T13:53:00Z</dcterms:modified>
</cp:coreProperties>
</file>